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DE" w:rsidRDefault="00A149DE"/>
    <w:p w:rsidR="00A149DE" w:rsidRDefault="00A149DE"/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E66D32">
        <w:rPr>
          <w:rFonts w:ascii="Arial" w:hAnsi="Arial" w:cs="Arial"/>
          <w:b/>
          <w:sz w:val="20"/>
          <w:szCs w:val="20"/>
          <w:lang w:eastAsia="ar-SA"/>
        </w:rPr>
        <w:t xml:space="preserve">ZAŁĄCZNIK NR 2 </w:t>
      </w: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E66D32">
        <w:rPr>
          <w:rFonts w:ascii="Arial" w:hAnsi="Arial" w:cs="Arial"/>
          <w:b/>
          <w:sz w:val="20"/>
          <w:szCs w:val="20"/>
          <w:lang w:eastAsia="ar-SA"/>
        </w:rPr>
        <w:t>Formularz asortymentowo-cenowy</w:t>
      </w: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bookmarkStart w:id="0" w:name="_Hlk527809611"/>
    </w:p>
    <w:p w:rsidR="00A149DE" w:rsidRPr="00E66D32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Pakiet nr 1</w:t>
      </w:r>
    </w:p>
    <w:p w:rsidR="00A149DE" w:rsidRPr="00E66D32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1435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665"/>
        <w:gridCol w:w="992"/>
        <w:gridCol w:w="1276"/>
        <w:gridCol w:w="1682"/>
        <w:gridCol w:w="1800"/>
        <w:gridCol w:w="840"/>
        <w:gridCol w:w="2583"/>
      </w:tblGrid>
      <w:tr w:rsidR="00A149DE" w:rsidRPr="00B03B28" w:rsidTr="00EC46CE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Cena jedn.                    netto                          (w PLN)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Wartość netto           (w PLN)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Stawka VAT          ( w %)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Wartość brutto                              (w PLN)</w:t>
            </w:r>
          </w:p>
        </w:tc>
      </w:tr>
      <w:tr w:rsidR="00A149DE" w:rsidRPr="00B03B28" w:rsidTr="00EC46C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A149DE" w:rsidRPr="00B03B28" w:rsidTr="00EC46CE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D1BF9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D1BF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Ramię C – ruchoma stacja rentgenowska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zestaw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49DE" w:rsidRPr="00B03B28" w:rsidTr="006F2F15">
        <w:trPr>
          <w:trHeight w:val="531"/>
        </w:trPr>
        <w:tc>
          <w:tcPr>
            <w:tcW w:w="9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E6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A149DE" w:rsidRPr="00E66D32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ind w:left="90"/>
        <w:jc w:val="center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66D32">
      <w:pPr>
        <w:suppressAutoHyphens/>
        <w:spacing w:after="0" w:line="240" w:lineRule="auto"/>
        <w:ind w:left="90"/>
        <w:jc w:val="both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66D32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ind w:left="90"/>
        <w:jc w:val="both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sz w:val="16"/>
          <w:szCs w:val="16"/>
          <w:lang w:eastAsia="ar-SA"/>
        </w:rPr>
        <w:t>………………………………………..</w:t>
      </w: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sz w:val="16"/>
          <w:szCs w:val="16"/>
          <w:lang w:eastAsia="ar-SA"/>
        </w:rPr>
        <w:t>Podpis osób/ osoby upoważnionej</w:t>
      </w:r>
    </w:p>
    <w:bookmarkEnd w:id="0"/>
    <w:p w:rsidR="00A149DE" w:rsidRDefault="00A149DE" w:rsidP="0062506B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E66D32">
        <w:rPr>
          <w:rFonts w:ascii="Arial" w:hAnsi="Arial" w:cs="Arial"/>
          <w:b/>
          <w:sz w:val="20"/>
          <w:szCs w:val="20"/>
          <w:lang w:eastAsia="ar-SA"/>
        </w:rPr>
        <w:lastRenderedPageBreak/>
        <w:t xml:space="preserve">ZAŁĄCZNIK NR 2 </w:t>
      </w:r>
    </w:p>
    <w:p w:rsidR="00A149DE" w:rsidRPr="00E66D32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E66D32">
        <w:rPr>
          <w:rFonts w:ascii="Arial" w:hAnsi="Arial" w:cs="Arial"/>
          <w:b/>
          <w:sz w:val="20"/>
          <w:szCs w:val="20"/>
          <w:lang w:eastAsia="ar-SA"/>
        </w:rPr>
        <w:t>Formularz asortymentowo-cenowy</w:t>
      </w:r>
    </w:p>
    <w:p w:rsidR="00A149DE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Pakiet nr 2</w:t>
      </w:r>
    </w:p>
    <w:p w:rsidR="00A149DE" w:rsidRPr="00E66D32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1435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015"/>
        <w:gridCol w:w="926"/>
        <w:gridCol w:w="874"/>
        <w:gridCol w:w="1800"/>
        <w:gridCol w:w="1800"/>
        <w:gridCol w:w="840"/>
        <w:gridCol w:w="2583"/>
      </w:tblGrid>
      <w:tr w:rsidR="00A149DE" w:rsidRPr="00B03B28" w:rsidTr="00905F4D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Cena jedn.                    netto                          (w PLN)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Wartość netto           (w PLN)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Stawka VAT          ( w %)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Wartość brutto                              (w PLN)</w:t>
            </w:r>
          </w:p>
        </w:tc>
      </w:tr>
      <w:tr w:rsidR="00A149DE" w:rsidRPr="00B03B28" w:rsidTr="00905F4D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A149DE" w:rsidRPr="00B03B28" w:rsidTr="00905F4D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6E39DE" w:rsidRDefault="00A149DE" w:rsidP="006E39DE">
            <w:pPr>
              <w:rPr>
                <w:rFonts w:ascii="Times New Roman" w:hAnsi="Times New Roman"/>
                <w:b/>
                <w:lang w:eastAsia="ar-SA"/>
              </w:rPr>
            </w:pPr>
            <w:r w:rsidRPr="006E39DE">
              <w:rPr>
                <w:rFonts w:ascii="Times New Roman" w:hAnsi="Times New Roman"/>
                <w:b/>
                <w:lang w:eastAsia="ar-SA"/>
              </w:rPr>
              <w:t xml:space="preserve">Stół operacyjny do wagi chorego powyżej 250kg </w:t>
            </w:r>
          </w:p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49DE" w:rsidRPr="00B03B28" w:rsidTr="00905F4D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lang w:eastAsia="ar-SA"/>
              </w:rPr>
              <w:t>Zestaw lamp operacyjnych LED – 1 zestaw.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zestaw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49DE" w:rsidRPr="00B03B28" w:rsidTr="006F2F15">
        <w:trPr>
          <w:trHeight w:val="531"/>
        </w:trPr>
        <w:tc>
          <w:tcPr>
            <w:tcW w:w="9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A149DE" w:rsidRPr="00E66D32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ind w:left="90"/>
        <w:jc w:val="center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66D32">
      <w:pPr>
        <w:suppressAutoHyphens/>
        <w:spacing w:after="0" w:line="240" w:lineRule="auto"/>
        <w:ind w:left="90"/>
        <w:jc w:val="both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66D32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ind w:left="90"/>
        <w:jc w:val="both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sz w:val="16"/>
          <w:szCs w:val="16"/>
          <w:lang w:eastAsia="ar-SA"/>
        </w:rPr>
        <w:t>………………………………………..</w:t>
      </w: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sz w:val="16"/>
          <w:szCs w:val="16"/>
          <w:lang w:eastAsia="ar-SA"/>
        </w:rPr>
        <w:t>Podpis osób/ osoby upoważnionej</w:t>
      </w: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E66D32">
        <w:rPr>
          <w:rFonts w:ascii="Arial" w:hAnsi="Arial" w:cs="Arial"/>
          <w:b/>
          <w:sz w:val="20"/>
          <w:szCs w:val="20"/>
          <w:lang w:eastAsia="ar-SA"/>
        </w:rPr>
        <w:t xml:space="preserve">ZAŁĄCZNIK NR 2 </w:t>
      </w:r>
    </w:p>
    <w:p w:rsidR="00A149DE" w:rsidRPr="00E66D32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E66D32">
        <w:rPr>
          <w:rFonts w:ascii="Arial" w:hAnsi="Arial" w:cs="Arial"/>
          <w:b/>
          <w:sz w:val="20"/>
          <w:szCs w:val="20"/>
          <w:lang w:eastAsia="ar-SA"/>
        </w:rPr>
        <w:t>Formularz asortymentowo-cenowy</w:t>
      </w:r>
    </w:p>
    <w:p w:rsidR="00A149DE" w:rsidRPr="00E66D32" w:rsidRDefault="00A149DE" w:rsidP="00E66D32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Pakiet nr 3</w:t>
      </w:r>
    </w:p>
    <w:p w:rsidR="00A149DE" w:rsidRPr="00E66D32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1435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523"/>
        <w:gridCol w:w="1092"/>
        <w:gridCol w:w="1200"/>
        <w:gridCol w:w="1800"/>
        <w:gridCol w:w="1800"/>
        <w:gridCol w:w="840"/>
        <w:gridCol w:w="2583"/>
      </w:tblGrid>
      <w:tr w:rsidR="00A149DE" w:rsidRPr="00B03B28" w:rsidTr="00ED1BF9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Cena jedn.                    netto                          (w PLN)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Wartość netto           (w PLN)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Stawka VAT          ( w %)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Wartość brutto                              (w PLN)</w:t>
            </w:r>
          </w:p>
        </w:tc>
      </w:tr>
      <w:tr w:rsidR="00A149DE" w:rsidRPr="00B03B28" w:rsidTr="00ED1BF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A149DE" w:rsidRPr="00B03B28" w:rsidTr="00ED1BF9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DejaVuSans" w:hAnsi="Times New Roman"/>
                <w:b/>
                <w:lang w:eastAsia="pl-PL"/>
              </w:rPr>
              <w:t>Diatermia do zabiegów elektrokoagulacyjnych wyposażony w przystawkę argonową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zestaw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49DE" w:rsidRPr="00B03B28" w:rsidTr="00ED1BF9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905F4D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05F4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Nóż wodny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szt</w:t>
            </w: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49DE" w:rsidRPr="00B03B28" w:rsidTr="006F2F15">
        <w:trPr>
          <w:trHeight w:val="531"/>
        </w:trPr>
        <w:tc>
          <w:tcPr>
            <w:tcW w:w="9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A149DE" w:rsidRPr="00E66D32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ind w:left="90"/>
        <w:jc w:val="center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66D32">
      <w:pPr>
        <w:suppressAutoHyphens/>
        <w:spacing w:after="0" w:line="240" w:lineRule="auto"/>
        <w:ind w:left="90"/>
        <w:jc w:val="both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66D32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ind w:left="90"/>
        <w:jc w:val="both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sz w:val="16"/>
          <w:szCs w:val="16"/>
          <w:lang w:eastAsia="ar-SA"/>
        </w:rPr>
        <w:t>………………………………………..</w:t>
      </w: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sz w:val="16"/>
          <w:szCs w:val="16"/>
          <w:lang w:eastAsia="ar-SA"/>
        </w:rPr>
        <w:t>Podpis osób/ osoby upoważnionej</w:t>
      </w:r>
    </w:p>
    <w:p w:rsidR="00A149DE" w:rsidRPr="00E66D32" w:rsidRDefault="00A149DE" w:rsidP="00E66D32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Default="00A149DE"/>
    <w:p w:rsidR="00A149DE" w:rsidRPr="00E66D32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E66D32">
        <w:rPr>
          <w:rFonts w:ascii="Arial" w:hAnsi="Arial" w:cs="Arial"/>
          <w:b/>
          <w:sz w:val="20"/>
          <w:szCs w:val="20"/>
          <w:lang w:eastAsia="ar-SA"/>
        </w:rPr>
        <w:lastRenderedPageBreak/>
        <w:t xml:space="preserve">ZAŁĄCZNIK NR 2 </w:t>
      </w:r>
    </w:p>
    <w:p w:rsidR="00A149DE" w:rsidRPr="00E66D32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E66D32">
        <w:rPr>
          <w:rFonts w:ascii="Arial" w:hAnsi="Arial" w:cs="Arial"/>
          <w:b/>
          <w:sz w:val="20"/>
          <w:szCs w:val="20"/>
          <w:lang w:eastAsia="ar-SA"/>
        </w:rPr>
        <w:t>Formularz asortymentowo-cenowy</w:t>
      </w:r>
    </w:p>
    <w:p w:rsidR="00A149DE" w:rsidRDefault="00A149DE"/>
    <w:p w:rsidR="00A149DE" w:rsidRDefault="00A149DE"/>
    <w:p w:rsidR="00A149DE" w:rsidRDefault="00A149DE" w:rsidP="0062506B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Pakiet nr 4</w:t>
      </w:r>
    </w:p>
    <w:p w:rsidR="00A149DE" w:rsidRPr="00E66D32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1435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665"/>
        <w:gridCol w:w="950"/>
        <w:gridCol w:w="1200"/>
        <w:gridCol w:w="1800"/>
        <w:gridCol w:w="1800"/>
        <w:gridCol w:w="840"/>
        <w:gridCol w:w="2583"/>
      </w:tblGrid>
      <w:tr w:rsidR="00A149DE" w:rsidRPr="00B03B28" w:rsidTr="00EC46CE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Cena jedn.                    netto                          (w PLN)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Wartość netto           (w PLN)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Stawka VAT          ( w %)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Wartość brutto                              (w PLN)</w:t>
            </w:r>
          </w:p>
        </w:tc>
      </w:tr>
      <w:tr w:rsidR="00A149DE" w:rsidRPr="00B03B28" w:rsidTr="00EC46C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A149DE" w:rsidRPr="00B03B28" w:rsidTr="00EC46CE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827243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272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Laser </w:t>
            </w:r>
            <w:proofErr w:type="spellStart"/>
            <w:r w:rsidRPr="008272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holmowy</w:t>
            </w:r>
            <w:proofErr w:type="spellEnd"/>
            <w:r w:rsidRPr="008272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49DE" w:rsidRPr="00B03B28" w:rsidTr="006F2F15">
        <w:trPr>
          <w:trHeight w:val="531"/>
        </w:trPr>
        <w:tc>
          <w:tcPr>
            <w:tcW w:w="9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A149DE" w:rsidRPr="00E66D32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ind w:left="90"/>
        <w:jc w:val="center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66D32">
      <w:pPr>
        <w:suppressAutoHyphens/>
        <w:spacing w:after="0" w:line="240" w:lineRule="auto"/>
        <w:ind w:left="90"/>
        <w:jc w:val="both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66D32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ind w:left="90"/>
        <w:jc w:val="both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sz w:val="16"/>
          <w:szCs w:val="16"/>
          <w:lang w:eastAsia="ar-SA"/>
        </w:rPr>
        <w:t>………………………………………..</w:t>
      </w: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sz w:val="16"/>
          <w:szCs w:val="16"/>
          <w:lang w:eastAsia="ar-SA"/>
        </w:rPr>
        <w:t>Podpis osób/ osoby upoważnionej</w:t>
      </w: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Default="00A149DE" w:rsidP="0062506B">
      <w:pPr>
        <w:suppressAutoHyphens/>
        <w:spacing w:after="0" w:line="240" w:lineRule="auto"/>
        <w:rPr>
          <w:rFonts w:ascii="Arial" w:hAnsi="Arial" w:cs="Arial"/>
          <w:sz w:val="16"/>
          <w:szCs w:val="16"/>
          <w:lang w:eastAsia="ar-SA"/>
        </w:rPr>
      </w:pP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E66D32">
        <w:rPr>
          <w:rFonts w:ascii="Arial" w:hAnsi="Arial" w:cs="Arial"/>
          <w:b/>
          <w:sz w:val="20"/>
          <w:szCs w:val="20"/>
          <w:lang w:eastAsia="ar-SA"/>
        </w:rPr>
        <w:t xml:space="preserve">ZAŁĄCZNIK NR 2 </w:t>
      </w:r>
    </w:p>
    <w:p w:rsidR="00A149DE" w:rsidRPr="00E66D32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E66D32">
        <w:rPr>
          <w:rFonts w:ascii="Arial" w:hAnsi="Arial" w:cs="Arial"/>
          <w:b/>
          <w:sz w:val="20"/>
          <w:szCs w:val="20"/>
          <w:lang w:eastAsia="ar-SA"/>
        </w:rPr>
        <w:t>Formularz asortymentowo-cenowy</w:t>
      </w: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62506B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Pakiet nr 5</w:t>
      </w:r>
    </w:p>
    <w:p w:rsidR="00A149DE" w:rsidRPr="00E66D32" w:rsidRDefault="00A149DE" w:rsidP="00EC46CE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1435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665"/>
        <w:gridCol w:w="950"/>
        <w:gridCol w:w="1200"/>
        <w:gridCol w:w="1800"/>
        <w:gridCol w:w="1800"/>
        <w:gridCol w:w="840"/>
        <w:gridCol w:w="2583"/>
      </w:tblGrid>
      <w:tr w:rsidR="00A149DE" w:rsidRPr="00B03B28" w:rsidTr="00827243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Cena jedn.                    netto                          (w PLN)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Wartość netto           (w PLN)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Stawka VAT          ( w %)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Wartość brutto                              (w PLN)</w:t>
            </w:r>
          </w:p>
        </w:tc>
      </w:tr>
      <w:tr w:rsidR="00A149DE" w:rsidRPr="00B03B28" w:rsidTr="0082724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A149DE" w:rsidRPr="00B03B28" w:rsidTr="00827243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1E13B5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E13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Laser zielony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49DE" w:rsidRPr="00B03B28" w:rsidTr="006F2F15">
        <w:trPr>
          <w:trHeight w:val="531"/>
        </w:trPr>
        <w:tc>
          <w:tcPr>
            <w:tcW w:w="9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A149DE" w:rsidRPr="00E66D32" w:rsidRDefault="00A149DE" w:rsidP="00EC46CE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ind w:left="90"/>
        <w:jc w:val="center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C46CE">
      <w:pPr>
        <w:suppressAutoHyphens/>
        <w:spacing w:after="0" w:line="240" w:lineRule="auto"/>
        <w:ind w:left="90"/>
        <w:jc w:val="both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C46CE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ind w:left="90"/>
        <w:jc w:val="both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C46CE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sz w:val="16"/>
          <w:szCs w:val="16"/>
          <w:lang w:eastAsia="ar-SA"/>
        </w:rPr>
        <w:t>………………………………………..</w:t>
      </w:r>
    </w:p>
    <w:p w:rsidR="00A149DE" w:rsidRPr="00E66D32" w:rsidRDefault="00A149DE" w:rsidP="00EC46CE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sz w:val="16"/>
          <w:szCs w:val="16"/>
          <w:lang w:eastAsia="ar-SA"/>
        </w:rPr>
        <w:t>Podpis osób/ osoby upoważnionej</w:t>
      </w:r>
    </w:p>
    <w:p w:rsidR="00A149DE" w:rsidRDefault="00A149DE" w:rsidP="00EC46CE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Default="00A149DE" w:rsidP="00EC46CE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E66D32">
        <w:rPr>
          <w:rFonts w:ascii="Arial" w:hAnsi="Arial" w:cs="Arial"/>
          <w:b/>
          <w:sz w:val="20"/>
          <w:szCs w:val="20"/>
          <w:lang w:eastAsia="ar-SA"/>
        </w:rPr>
        <w:lastRenderedPageBreak/>
        <w:t xml:space="preserve">ZAŁĄCZNIK NR 2 </w:t>
      </w:r>
    </w:p>
    <w:p w:rsidR="00A149DE" w:rsidRPr="00E66D32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E66D32">
        <w:rPr>
          <w:rFonts w:ascii="Arial" w:hAnsi="Arial" w:cs="Arial"/>
          <w:b/>
          <w:sz w:val="20"/>
          <w:szCs w:val="20"/>
          <w:lang w:eastAsia="ar-SA"/>
        </w:rPr>
        <w:t>Formularz asortymentowo-cenowy</w:t>
      </w:r>
    </w:p>
    <w:p w:rsidR="00A149DE" w:rsidRDefault="00A149DE" w:rsidP="00EC46CE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Default="00A149DE" w:rsidP="00EC46CE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Pakiet nr 6</w:t>
      </w:r>
    </w:p>
    <w:p w:rsidR="00A149DE" w:rsidRPr="00E66D32" w:rsidRDefault="00A149DE" w:rsidP="00EC46CE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1435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807"/>
        <w:gridCol w:w="808"/>
        <w:gridCol w:w="1200"/>
        <w:gridCol w:w="1800"/>
        <w:gridCol w:w="1800"/>
        <w:gridCol w:w="840"/>
        <w:gridCol w:w="2583"/>
      </w:tblGrid>
      <w:tr w:rsidR="00A149DE" w:rsidRPr="00B03B28" w:rsidTr="00827243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Cena jedn.                    netto                          (w PLN)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Wartość netto           (w PLN)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Stawka VAT          ( w %)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Wartość brutto                              (w PLN)</w:t>
            </w:r>
          </w:p>
        </w:tc>
      </w:tr>
      <w:tr w:rsidR="00A149DE" w:rsidRPr="00B03B28" w:rsidTr="0082724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A149DE" w:rsidRPr="00B03B28" w:rsidTr="00827243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Aparat </w:t>
            </w:r>
            <w:proofErr w:type="spellStart"/>
            <w:r>
              <w:rPr>
                <w:rFonts w:ascii="Times New Roman" w:hAnsi="Times New Roman"/>
                <w:b/>
                <w:lang w:eastAsia="ar-SA"/>
              </w:rPr>
              <w:t>usg</w:t>
            </w:r>
            <w:proofErr w:type="spellEnd"/>
            <w:r>
              <w:rPr>
                <w:rFonts w:ascii="Times New Roman" w:hAnsi="Times New Roman"/>
                <w:b/>
                <w:lang w:eastAsia="ar-SA"/>
              </w:rPr>
              <w:t xml:space="preserve"> z kolor i </w:t>
            </w:r>
            <w:proofErr w:type="spellStart"/>
            <w:r>
              <w:rPr>
                <w:rFonts w:ascii="Times New Roman" w:hAnsi="Times New Roman"/>
                <w:b/>
                <w:lang w:eastAsia="ar-SA"/>
              </w:rPr>
              <w:t>power</w:t>
            </w:r>
            <w:proofErr w:type="spellEnd"/>
            <w:r>
              <w:rPr>
                <w:rFonts w:ascii="Times New Roman" w:hAnsi="Times New Roman"/>
                <w:b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ar-SA"/>
              </w:rPr>
              <w:t>doppler</w:t>
            </w:r>
            <w:proofErr w:type="spellEnd"/>
            <w:r>
              <w:rPr>
                <w:rFonts w:ascii="Times New Roman" w:hAnsi="Times New Roman"/>
                <w:b/>
                <w:lang w:eastAsia="ar-SA"/>
              </w:rPr>
              <w:t xml:space="preserve"> z kompletem głowic w urologii oraz przystawkami do nakłucia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49DE" w:rsidRPr="00B03B28" w:rsidTr="00827243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03B28">
              <w:rPr>
                <w:rFonts w:ascii="Times New Roman" w:hAnsi="Times New Roman"/>
                <w:b/>
              </w:rPr>
              <w:t xml:space="preserve">Przewoźny aparat </w:t>
            </w:r>
            <w:proofErr w:type="spellStart"/>
            <w:r w:rsidRPr="00B03B28">
              <w:rPr>
                <w:rFonts w:ascii="Times New Roman" w:hAnsi="Times New Roman"/>
                <w:b/>
              </w:rPr>
              <w:t>usg</w:t>
            </w:r>
            <w:proofErr w:type="spellEnd"/>
            <w:r w:rsidRPr="00B03B28">
              <w:rPr>
                <w:rFonts w:ascii="Times New Roman" w:hAnsi="Times New Roman"/>
                <w:b/>
              </w:rPr>
              <w:t xml:space="preserve"> z specjalistyczna głowicą linearną o wysokiej częstotliwości do nakłuwania naczyń żylnych i tętniczych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49DE" w:rsidRPr="00B03B28" w:rsidTr="006F2F15">
        <w:trPr>
          <w:trHeight w:val="531"/>
        </w:trPr>
        <w:tc>
          <w:tcPr>
            <w:tcW w:w="9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A149DE" w:rsidRPr="00E66D32" w:rsidRDefault="00A149DE" w:rsidP="00EC46CE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ind w:left="90"/>
        <w:jc w:val="center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C46CE">
      <w:pPr>
        <w:suppressAutoHyphens/>
        <w:spacing w:after="0" w:line="240" w:lineRule="auto"/>
        <w:ind w:left="90"/>
        <w:jc w:val="both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C46CE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ind w:left="90"/>
        <w:jc w:val="both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C46CE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sz w:val="16"/>
          <w:szCs w:val="16"/>
          <w:lang w:eastAsia="ar-SA"/>
        </w:rPr>
        <w:t>………………………………………..</w:t>
      </w:r>
    </w:p>
    <w:p w:rsidR="00A149DE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sz w:val="16"/>
          <w:szCs w:val="16"/>
          <w:lang w:eastAsia="ar-SA"/>
        </w:rPr>
        <w:t>Podpis osób/ osoby upoważnionej</w:t>
      </w:r>
    </w:p>
    <w:p w:rsidR="00A149DE" w:rsidRPr="0062506B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b/>
          <w:sz w:val="20"/>
          <w:szCs w:val="20"/>
          <w:lang w:eastAsia="ar-SA"/>
        </w:rPr>
        <w:lastRenderedPageBreak/>
        <w:t xml:space="preserve">ZAŁĄCZNIK NR 2 </w:t>
      </w:r>
    </w:p>
    <w:p w:rsidR="00A149DE" w:rsidRPr="00E66D32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E66D32">
        <w:rPr>
          <w:rFonts w:ascii="Arial" w:hAnsi="Arial" w:cs="Arial"/>
          <w:b/>
          <w:sz w:val="20"/>
          <w:szCs w:val="20"/>
          <w:lang w:eastAsia="ar-SA"/>
        </w:rPr>
        <w:t>Formularz asortymentowo-cenowy</w:t>
      </w:r>
    </w:p>
    <w:p w:rsidR="00A149DE" w:rsidRPr="00E66D32" w:rsidRDefault="00A149DE" w:rsidP="00EC46CE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Pakiet  nr 7</w:t>
      </w:r>
    </w:p>
    <w:p w:rsidR="00A149DE" w:rsidRPr="00E66D32" w:rsidRDefault="00A149DE" w:rsidP="00EC46CE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1435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665"/>
        <w:gridCol w:w="950"/>
        <w:gridCol w:w="1200"/>
        <w:gridCol w:w="1800"/>
        <w:gridCol w:w="1800"/>
        <w:gridCol w:w="840"/>
        <w:gridCol w:w="2583"/>
      </w:tblGrid>
      <w:tr w:rsidR="00A149DE" w:rsidRPr="00B03B28" w:rsidTr="00F86594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Cena jedn.                    netto                          (w PLN)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Wartość netto           (w PLN)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Stawka VAT          ( w %)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Wartość brutto                              (w PLN)</w:t>
            </w:r>
          </w:p>
        </w:tc>
      </w:tr>
      <w:tr w:rsidR="00A149DE" w:rsidRPr="00B03B28" w:rsidTr="00F8659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A149DE" w:rsidRPr="00B03B28" w:rsidTr="00F8659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F86594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6594">
              <w:rPr>
                <w:rFonts w:ascii="Times New Roman" w:hAnsi="Times New Roman"/>
                <w:b/>
                <w:lang w:eastAsia="ar-SA"/>
              </w:rPr>
              <w:t>Tor wizyjny w technologii HD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49DE" w:rsidRPr="00B03B28" w:rsidTr="00F8659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F86594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03B28">
              <w:rPr>
                <w:rFonts w:ascii="Times New Roman" w:hAnsi="Times New Roman"/>
                <w:b/>
              </w:rPr>
              <w:t>Zestaw do nowotworowych operacji laparoskopowych kompatybilny z torem wizyjnym w/w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49DE" w:rsidRPr="00B03B28" w:rsidTr="00F8659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B03B28" w:rsidRDefault="00A149DE" w:rsidP="006F2F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B28">
              <w:rPr>
                <w:rFonts w:ascii="Times New Roman" w:hAnsi="Times New Roman"/>
                <w:b/>
              </w:rPr>
              <w:t xml:space="preserve">Ksenonowe źródła światła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49DE" w:rsidRPr="00B03B28" w:rsidTr="00F8659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FC7EE0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7EE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B03B28" w:rsidRDefault="00A149DE" w:rsidP="006F2F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B28">
              <w:rPr>
                <w:rFonts w:ascii="Times New Roman" w:hAnsi="Times New Roman"/>
                <w:b/>
              </w:rPr>
              <w:t>Zestaw do elektro resekcji i koagulacji raka pęcherza moczowego, (27/28 Fr – 2 szt., 24/26 Fr – 2 szt.)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FC7EE0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7EE0">
              <w:rPr>
                <w:rFonts w:ascii="Arial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FC7EE0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7EE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FC7EE0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FC7EE0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FC7EE0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FC7EE0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49DE" w:rsidRPr="00B03B28" w:rsidTr="006F2F15">
        <w:trPr>
          <w:trHeight w:val="531"/>
        </w:trPr>
        <w:tc>
          <w:tcPr>
            <w:tcW w:w="9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A149DE" w:rsidRPr="00E66D32" w:rsidRDefault="00A149DE" w:rsidP="00EC46CE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62506B">
      <w:pPr>
        <w:suppressAutoHyphens/>
        <w:spacing w:after="0" w:line="240" w:lineRule="auto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sz w:val="16"/>
          <w:szCs w:val="16"/>
          <w:lang w:eastAsia="ar-SA"/>
        </w:rPr>
        <w:t>………………………………………..</w:t>
      </w:r>
    </w:p>
    <w:p w:rsidR="00A149DE" w:rsidRPr="00E66D32" w:rsidRDefault="00A149DE" w:rsidP="00EC46CE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sz w:val="16"/>
          <w:szCs w:val="16"/>
          <w:lang w:eastAsia="ar-SA"/>
        </w:rPr>
        <w:t>Podpis osób/ osoby upoważnionej</w:t>
      </w:r>
    </w:p>
    <w:p w:rsidR="00A149DE" w:rsidRPr="00E66D32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E66D32">
        <w:rPr>
          <w:rFonts w:ascii="Arial" w:hAnsi="Arial" w:cs="Arial"/>
          <w:b/>
          <w:sz w:val="20"/>
          <w:szCs w:val="20"/>
          <w:lang w:eastAsia="ar-SA"/>
        </w:rPr>
        <w:lastRenderedPageBreak/>
        <w:t xml:space="preserve">ZAŁĄCZNIK NR 2 </w:t>
      </w:r>
    </w:p>
    <w:p w:rsidR="00A149DE" w:rsidRPr="00E66D32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E66D32">
        <w:rPr>
          <w:rFonts w:ascii="Arial" w:hAnsi="Arial" w:cs="Arial"/>
          <w:b/>
          <w:sz w:val="20"/>
          <w:szCs w:val="20"/>
          <w:lang w:eastAsia="ar-SA"/>
        </w:rPr>
        <w:t>Formularz asortymentowo-cenowy</w:t>
      </w:r>
    </w:p>
    <w:p w:rsidR="00A149DE" w:rsidRDefault="00A149DE" w:rsidP="00EC46CE">
      <w:pPr>
        <w:suppressAutoHyphens/>
        <w:spacing w:after="0" w:line="240" w:lineRule="auto"/>
        <w:jc w:val="center"/>
      </w:pPr>
    </w:p>
    <w:p w:rsidR="00A149DE" w:rsidRDefault="00A149DE" w:rsidP="00EC46CE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bookmarkStart w:id="1" w:name="_Hlk527816263"/>
      <w:r>
        <w:rPr>
          <w:rFonts w:ascii="Arial" w:hAnsi="Arial" w:cs="Arial"/>
          <w:b/>
          <w:sz w:val="20"/>
          <w:szCs w:val="20"/>
          <w:lang w:eastAsia="ar-SA"/>
        </w:rPr>
        <w:t>Pakiet nr 8</w:t>
      </w:r>
    </w:p>
    <w:p w:rsidR="00A149DE" w:rsidRPr="00E66D32" w:rsidRDefault="00A149DE" w:rsidP="00EC46CE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1435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665"/>
        <w:gridCol w:w="950"/>
        <w:gridCol w:w="1200"/>
        <w:gridCol w:w="1800"/>
        <w:gridCol w:w="1800"/>
        <w:gridCol w:w="840"/>
        <w:gridCol w:w="2583"/>
      </w:tblGrid>
      <w:tr w:rsidR="00A149DE" w:rsidRPr="00B03B28" w:rsidTr="006F2F15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Cena jedn.                    netto                          (w PLN)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Wartość netto           (w PLN)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Stawka VAT          ( w %)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Wartość brutto                              (w PLN)</w:t>
            </w:r>
          </w:p>
        </w:tc>
      </w:tr>
      <w:tr w:rsidR="00A149DE" w:rsidRPr="00B03B28" w:rsidTr="006F2F1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A149DE" w:rsidRPr="00B03B28" w:rsidTr="006F2F15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FC7EE0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7EE0">
              <w:rPr>
                <w:rFonts w:ascii="Times New Roman" w:hAnsi="Times New Roman"/>
                <w:b/>
                <w:lang w:eastAsia="ar-SA"/>
              </w:rPr>
              <w:t>Tor wizyjny w technice NBI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49DE" w:rsidRPr="00B03B28" w:rsidTr="006F2F15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FC7EE0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03B28">
              <w:rPr>
                <w:rFonts w:ascii="Times New Roman" w:hAnsi="Times New Roman"/>
                <w:b/>
              </w:rPr>
              <w:t xml:space="preserve">Giętki </w:t>
            </w:r>
            <w:proofErr w:type="spellStart"/>
            <w:r w:rsidRPr="00B03B28">
              <w:rPr>
                <w:rFonts w:ascii="Times New Roman" w:hAnsi="Times New Roman"/>
                <w:b/>
              </w:rPr>
              <w:t>ureterorenoskop</w:t>
            </w:r>
            <w:proofErr w:type="spellEnd"/>
            <w:r w:rsidRPr="00B03B28">
              <w:rPr>
                <w:rFonts w:ascii="Times New Roman" w:hAnsi="Times New Roman"/>
                <w:b/>
              </w:rPr>
              <w:t xml:space="preserve"> w technice analogowej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49DE" w:rsidRPr="00B03B28" w:rsidTr="006F2F15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FC7EE0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FC7EE0">
              <w:rPr>
                <w:rFonts w:ascii="Times New Roman" w:hAnsi="Times New Roman"/>
                <w:b/>
                <w:lang w:eastAsia="ar-SA"/>
              </w:rPr>
              <w:t>Cystofiberoskop</w:t>
            </w:r>
            <w:proofErr w:type="spellEnd"/>
            <w:r w:rsidRPr="00FC7EE0">
              <w:rPr>
                <w:rFonts w:ascii="Times New Roman" w:hAnsi="Times New Roman"/>
                <w:b/>
                <w:lang w:eastAsia="ar-SA"/>
              </w:rPr>
              <w:t xml:space="preserve"> z zaworem ssącym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49DE" w:rsidRPr="00B03B28" w:rsidTr="006F2F15">
        <w:trPr>
          <w:trHeight w:val="531"/>
        </w:trPr>
        <w:tc>
          <w:tcPr>
            <w:tcW w:w="9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6F2F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bookmarkEnd w:id="1"/>
    </w:tbl>
    <w:p w:rsidR="00A149DE" w:rsidRPr="00E66D32" w:rsidRDefault="00A149DE" w:rsidP="00EC46CE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ind w:left="90"/>
        <w:jc w:val="both"/>
        <w:rPr>
          <w:rFonts w:ascii="Arial" w:hAnsi="Arial" w:cs="Arial"/>
          <w:sz w:val="18"/>
          <w:szCs w:val="18"/>
          <w:lang w:eastAsia="pl-PL"/>
        </w:rPr>
      </w:pPr>
    </w:p>
    <w:p w:rsidR="00A149DE" w:rsidRPr="00E66D32" w:rsidRDefault="00A149DE" w:rsidP="00EC46CE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sz w:val="16"/>
          <w:szCs w:val="16"/>
          <w:lang w:eastAsia="ar-SA"/>
        </w:rPr>
        <w:t>………………………………………..</w:t>
      </w:r>
    </w:p>
    <w:p w:rsidR="00A149DE" w:rsidRPr="00E66D32" w:rsidRDefault="00A149DE" w:rsidP="00EC46CE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sz w:val="16"/>
          <w:szCs w:val="16"/>
          <w:lang w:eastAsia="ar-SA"/>
        </w:rPr>
        <w:t>Podpis osób/ osoby upoważnionej</w:t>
      </w:r>
    </w:p>
    <w:p w:rsidR="00A149DE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E66D32">
        <w:rPr>
          <w:rFonts w:ascii="Arial" w:hAnsi="Arial" w:cs="Arial"/>
          <w:b/>
          <w:sz w:val="20"/>
          <w:szCs w:val="20"/>
          <w:lang w:eastAsia="ar-SA"/>
        </w:rPr>
        <w:lastRenderedPageBreak/>
        <w:t xml:space="preserve">ZAŁĄCZNIK NR 2 </w:t>
      </w:r>
    </w:p>
    <w:p w:rsidR="00A149DE" w:rsidRPr="00E66D32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E66D32">
        <w:rPr>
          <w:rFonts w:ascii="Arial" w:hAnsi="Arial" w:cs="Arial"/>
          <w:b/>
          <w:sz w:val="20"/>
          <w:szCs w:val="20"/>
          <w:lang w:eastAsia="ar-SA"/>
        </w:rPr>
        <w:t>Formularz asortymentowo-cenowy</w:t>
      </w:r>
    </w:p>
    <w:p w:rsidR="00A149DE" w:rsidRDefault="00A149DE" w:rsidP="00EC46CE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Default="00A149DE" w:rsidP="00EC46CE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Default="00A149DE" w:rsidP="00EC46CE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Default="00A149DE" w:rsidP="00EC46CE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EC46CE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FC7EE0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Pakiet nr 9</w:t>
      </w:r>
    </w:p>
    <w:p w:rsidR="00A149DE" w:rsidRPr="00E66D32" w:rsidRDefault="00A149DE" w:rsidP="00FC7EE0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1435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665"/>
        <w:gridCol w:w="950"/>
        <w:gridCol w:w="1200"/>
        <w:gridCol w:w="1800"/>
        <w:gridCol w:w="1800"/>
        <w:gridCol w:w="840"/>
        <w:gridCol w:w="2583"/>
      </w:tblGrid>
      <w:tr w:rsidR="00A149DE" w:rsidRPr="00B03B28" w:rsidTr="008675DD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Cena jedn.                    netto                          (w PLN)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Wartość netto           (w PLN)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Stawka VAT          ( w %)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Wartość brutto                              (w PLN)</w:t>
            </w:r>
          </w:p>
        </w:tc>
      </w:tr>
      <w:tr w:rsidR="00A149DE" w:rsidRPr="00B03B28" w:rsidTr="008675DD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A149DE" w:rsidRPr="00B03B28" w:rsidTr="008675DD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6D3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DE" w:rsidRPr="00FC7EE0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03B28">
              <w:rPr>
                <w:rFonts w:ascii="Times New Roman" w:hAnsi="Times New Roman"/>
                <w:b/>
              </w:rPr>
              <w:t>Pompa infuzyjna do podawania leków w trakcie dużych operacji onkologicznych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9DE" w:rsidRPr="00E66D32" w:rsidRDefault="00A149DE" w:rsidP="008675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A149DE" w:rsidRDefault="00A149DE" w:rsidP="00FC7EE0">
      <w:pPr>
        <w:suppressAutoHyphens/>
        <w:spacing w:after="0" w:line="240" w:lineRule="auto"/>
        <w:rPr>
          <w:rFonts w:ascii="Arial" w:hAnsi="Arial" w:cs="Arial"/>
          <w:sz w:val="16"/>
          <w:szCs w:val="16"/>
          <w:lang w:eastAsia="ar-SA"/>
        </w:rPr>
      </w:pP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bookmarkStart w:id="2" w:name="_GoBack"/>
      <w:bookmarkEnd w:id="2"/>
    </w:p>
    <w:p w:rsidR="00A149DE" w:rsidRDefault="00A149DE" w:rsidP="0062506B">
      <w:pPr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ar-SA"/>
        </w:rPr>
      </w:pPr>
    </w:p>
    <w:p w:rsidR="00A149DE" w:rsidRDefault="00A149DE" w:rsidP="0062506B">
      <w:pPr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A149DE" w:rsidRPr="00E66D32" w:rsidRDefault="00A149DE" w:rsidP="00E66D32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Pr="00E66D32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sz w:val="16"/>
          <w:szCs w:val="16"/>
          <w:lang w:eastAsia="ar-SA"/>
        </w:rPr>
        <w:t>………………………………………..</w:t>
      </w:r>
    </w:p>
    <w:p w:rsidR="00A149DE" w:rsidRPr="00E66D32" w:rsidRDefault="00A149DE" w:rsidP="0062506B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E66D32">
        <w:rPr>
          <w:rFonts w:ascii="Arial" w:hAnsi="Arial" w:cs="Arial"/>
          <w:sz w:val="16"/>
          <w:szCs w:val="16"/>
          <w:lang w:eastAsia="ar-SA"/>
        </w:rPr>
        <w:t>Podpis osób/ osoby upoważnionej</w:t>
      </w:r>
    </w:p>
    <w:p w:rsidR="00A149DE" w:rsidRPr="00E66D32" w:rsidRDefault="00A149DE" w:rsidP="00E66D32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49DE" w:rsidRDefault="00A149DE"/>
    <w:sectPr w:rsidR="00A149DE" w:rsidSect="00E66D32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FA3" w:rsidRDefault="00AD2FA3">
      <w:r>
        <w:separator/>
      </w:r>
    </w:p>
  </w:endnote>
  <w:endnote w:type="continuationSeparator" w:id="0">
    <w:p w:rsidR="00AD2FA3" w:rsidRDefault="00AD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9DE" w:rsidRDefault="001E13B5" w:rsidP="0062506B">
    <w:pPr>
      <w:pStyle w:val="Stopk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46.25pt;height:48.7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FA3" w:rsidRDefault="00AD2FA3">
      <w:r>
        <w:separator/>
      </w:r>
    </w:p>
  </w:footnote>
  <w:footnote w:type="continuationSeparator" w:id="0">
    <w:p w:rsidR="00AD2FA3" w:rsidRDefault="00AD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9DE" w:rsidRPr="0062506B" w:rsidRDefault="00A149DE" w:rsidP="0062506B">
    <w:pPr>
      <w:pStyle w:val="Nagwek"/>
      <w:rPr>
        <w:rFonts w:ascii="Arial" w:hAnsi="Arial" w:cs="Arial"/>
        <w:b/>
      </w:rPr>
    </w:pPr>
    <w:r w:rsidRPr="0062506B">
      <w:rPr>
        <w:rFonts w:ascii="Arial" w:hAnsi="Arial" w:cs="Arial"/>
        <w:b/>
        <w:color w:val="000000"/>
        <w:sz w:val="24"/>
        <w:szCs w:val="24"/>
      </w:rPr>
      <w:t>ZP/UE-S/1/2018</w:t>
    </w:r>
  </w:p>
  <w:p w:rsidR="00A149DE" w:rsidRDefault="00A149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4D2"/>
    <w:rsid w:val="001E13B5"/>
    <w:rsid w:val="003D5955"/>
    <w:rsid w:val="0062506B"/>
    <w:rsid w:val="006E39DE"/>
    <w:rsid w:val="006F2F15"/>
    <w:rsid w:val="007A44D0"/>
    <w:rsid w:val="00827243"/>
    <w:rsid w:val="008675DD"/>
    <w:rsid w:val="00905F4D"/>
    <w:rsid w:val="00A149DE"/>
    <w:rsid w:val="00AD2FA3"/>
    <w:rsid w:val="00B03B28"/>
    <w:rsid w:val="00BB24D2"/>
    <w:rsid w:val="00E66D32"/>
    <w:rsid w:val="00EC46CE"/>
    <w:rsid w:val="00ED1BF9"/>
    <w:rsid w:val="00F86594"/>
    <w:rsid w:val="00FC3F39"/>
    <w:rsid w:val="00F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52A5A0"/>
  <w15:docId w15:val="{D0CE85A3-86E5-4439-8BC2-5A22F032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95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5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2506B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6250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0D6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652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Knapik</dc:creator>
  <cp:keywords/>
  <dc:description/>
  <cp:lastModifiedBy>Michał Knapik</cp:lastModifiedBy>
  <cp:revision>8</cp:revision>
  <dcterms:created xsi:type="dcterms:W3CDTF">2018-10-20T12:30:00Z</dcterms:created>
  <dcterms:modified xsi:type="dcterms:W3CDTF">2018-10-26T09:38:00Z</dcterms:modified>
</cp:coreProperties>
</file>